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Do delty Dunaje (FLORA)</w:t>
      </w:r>
      <w:r>
        <w:rPr>
          <w:rFonts w:ascii="Constantia" w:hAnsi="Constantia" w:eastAsia="Constantia" w:cs="Constantia"/>
          <w:sz w:val="24"/>
          <w:szCs w:val="24"/>
        </w:rPr>
        <w:t xml:space="preserve"> (19 dní / 18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23.06.2026 - 11.07.2026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107 090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171 350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142 686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225 853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155 291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161 594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213 273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72 099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95 746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2026-06-13T22:50:25+02:00</dcterms:created>
  <dcterms:modified xsi:type="dcterms:W3CDTF">2026-06-13T22:50:25+02:00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